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8586" w14:textId="5344E976" w:rsidR="00A53A88" w:rsidRDefault="008C632D" w:rsidP="008C632D">
      <w:pPr>
        <w:jc w:val="center"/>
        <w:rPr>
          <w:b/>
          <w:u w:val="single"/>
        </w:rPr>
      </w:pPr>
      <w:r>
        <w:rPr>
          <w:b/>
          <w:u w:val="single"/>
        </w:rPr>
        <w:t>Regular Meeting of the Lovells Township Board</w:t>
      </w:r>
    </w:p>
    <w:p w14:paraId="764F5625" w14:textId="609B022B" w:rsidR="008C632D" w:rsidRDefault="006A2AA9" w:rsidP="008C632D">
      <w:pPr>
        <w:jc w:val="center"/>
        <w:rPr>
          <w:b/>
          <w:u w:val="single"/>
        </w:rPr>
      </w:pPr>
      <w:r>
        <w:rPr>
          <w:b/>
          <w:u w:val="single"/>
        </w:rPr>
        <w:t>Decem</w:t>
      </w:r>
      <w:r w:rsidR="00895826">
        <w:rPr>
          <w:b/>
          <w:u w:val="single"/>
        </w:rPr>
        <w:t>ber 1</w:t>
      </w:r>
      <w:r>
        <w:rPr>
          <w:b/>
          <w:u w:val="single"/>
        </w:rPr>
        <w:t>4</w:t>
      </w:r>
      <w:r w:rsidR="006378FA">
        <w:rPr>
          <w:b/>
          <w:u w:val="single"/>
        </w:rPr>
        <w:t>, 2021</w:t>
      </w:r>
    </w:p>
    <w:p w14:paraId="30944E88" w14:textId="449576F2" w:rsidR="0045029E" w:rsidRDefault="0045029E" w:rsidP="008C632D">
      <w:pPr>
        <w:jc w:val="center"/>
        <w:rPr>
          <w:b/>
          <w:u w:val="single"/>
        </w:rPr>
      </w:pPr>
    </w:p>
    <w:p w14:paraId="5CA8BC01" w14:textId="1075EFB2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4141A">
        <w:t xml:space="preserve"> </w:t>
      </w:r>
      <w:r w:rsidR="00D52183">
        <w:t xml:space="preserve">Cheryl Hopp, </w:t>
      </w:r>
      <w:r w:rsidR="00EA76E1">
        <w:t>Cynthia Infante</w:t>
      </w:r>
      <w:r w:rsidR="00C07EA8">
        <w:t>-Inman</w:t>
      </w:r>
      <w:r w:rsidR="00B728BB">
        <w:t>,</w:t>
      </w:r>
      <w:r w:rsidR="001A7064">
        <w:t xml:space="preserve"> Heather Lovell,</w:t>
      </w:r>
      <w:r w:rsidR="00783BAB">
        <w:t xml:space="preserve"> </w:t>
      </w:r>
      <w:r w:rsidR="00B728BB">
        <w:t>and</w:t>
      </w:r>
      <w:r>
        <w:t xml:space="preserve"> Gary A. Neumann</w:t>
      </w:r>
    </w:p>
    <w:p w14:paraId="5B504C83" w14:textId="192152F3" w:rsidR="00544C85" w:rsidRDefault="008C632D" w:rsidP="00EC38EC">
      <w:r>
        <w:rPr>
          <w:b/>
          <w:u w:val="single"/>
        </w:rPr>
        <w:t>ABSENT:</w:t>
      </w:r>
      <w:r>
        <w:t xml:space="preserve">  </w:t>
      </w:r>
      <w:r w:rsidR="00895826">
        <w:t>None</w:t>
      </w:r>
    </w:p>
    <w:p w14:paraId="50A194D9" w14:textId="40B9CF1E" w:rsidR="009D1D8C" w:rsidRPr="00C87242" w:rsidRDefault="008C632D" w:rsidP="00EC38EC">
      <w:r>
        <w:rPr>
          <w:b/>
          <w:u w:val="single"/>
        </w:rPr>
        <w:t>ALSO PRESENT:</w:t>
      </w:r>
      <w:r w:rsidR="00686CBE">
        <w:t xml:space="preserve">  </w:t>
      </w:r>
      <w:r w:rsidR="00AC712D">
        <w:t xml:space="preserve"> </w:t>
      </w:r>
      <w:r w:rsidR="0045029E">
        <w:t xml:space="preserve"> </w:t>
      </w:r>
      <w:r w:rsidR="0014141A">
        <w:t xml:space="preserve">Sally Brand, </w:t>
      </w:r>
      <w:r w:rsidR="00A35257">
        <w:t>Sherry Powers</w:t>
      </w:r>
      <w:r w:rsidR="0014141A">
        <w:t>,</w:t>
      </w:r>
      <w:r w:rsidR="00A35257">
        <w:t xml:space="preserve"> Dave Lovell, and </w:t>
      </w:r>
      <w:r w:rsidR="0014141A">
        <w:t>Randy Long</w:t>
      </w:r>
      <w:r w:rsidR="0045029E">
        <w:t>.</w:t>
      </w:r>
    </w:p>
    <w:p w14:paraId="080678D0" w14:textId="03DD136C" w:rsidR="002F192E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AM. Follo</w:t>
      </w:r>
      <w:r w:rsidR="004A0FC8">
        <w:t>wed by th</w:t>
      </w:r>
      <w:r w:rsidR="00E83922">
        <w:t>e Pledge of Allegiance</w:t>
      </w:r>
      <w:r w:rsidR="0039342C">
        <w:t>; Neumann requested an addition</w:t>
      </w:r>
      <w:r w:rsidR="00B90CE6">
        <w:t xml:space="preserve">al item </w:t>
      </w:r>
      <w:r w:rsidR="005368E3">
        <w:t xml:space="preserve">be added </w:t>
      </w:r>
      <w:r w:rsidR="00B90CE6">
        <w:t xml:space="preserve">to new business-Item #4 </w:t>
      </w:r>
      <w:r w:rsidR="00F849DD">
        <w:t>Transfer Station-SAD</w:t>
      </w:r>
      <w:r w:rsidR="00B90CE6">
        <w:t>; Board concurred.</w:t>
      </w:r>
    </w:p>
    <w:p w14:paraId="533EC297" w14:textId="45B3F0FD" w:rsidR="00F849DD" w:rsidRDefault="00F849DD" w:rsidP="00EC38EC">
      <w:r>
        <w:t xml:space="preserve">          Hopp moved, Duby supported a motion to </w:t>
      </w:r>
      <w:r w:rsidR="00061781">
        <w:t>change the Clerk’s wording on t</w:t>
      </w:r>
      <w:r>
        <w:t>he naming of the Lovells Bridge Access Site</w:t>
      </w:r>
      <w:r w:rsidR="00061781">
        <w:t xml:space="preserve"> in the October 12, 2021 Minutes</w:t>
      </w:r>
      <w:r>
        <w:t xml:space="preserve">; In a roll call vote:  Infante-Inman Nay, Lovells Nay, Neumann, Nay, Duby Aye, Hopp, </w:t>
      </w:r>
      <w:r w:rsidR="00061781">
        <w:t>Aye.  MOTION FAILED.</w:t>
      </w:r>
    </w:p>
    <w:p w14:paraId="298C27CE" w14:textId="1BC6BFAC" w:rsidR="00122646" w:rsidRDefault="00935D01" w:rsidP="00EC38EC">
      <w:r>
        <w:t xml:space="preserve">        </w:t>
      </w:r>
      <w:r w:rsidR="00122646">
        <w:t xml:space="preserve">     </w:t>
      </w:r>
      <w:r w:rsidR="00544C85">
        <w:t xml:space="preserve">     </w:t>
      </w:r>
      <w:r w:rsidR="00061781">
        <w:t xml:space="preserve">Infante-Inman </w:t>
      </w:r>
      <w:r w:rsidR="00544C85">
        <w:t xml:space="preserve">moved, </w:t>
      </w:r>
      <w:r w:rsidR="00061781">
        <w:t>Hopp</w:t>
      </w:r>
      <w:r w:rsidR="00544C85">
        <w:t xml:space="preserve"> supported a motion to accept the minutes of the </w:t>
      </w:r>
      <w:r w:rsidR="0006418C">
        <w:t xml:space="preserve">October 12, 2021 Regular Meeting of the Board as presented and </w:t>
      </w:r>
      <w:r w:rsidR="008062AC">
        <w:t>Nov</w:t>
      </w:r>
      <w:r w:rsidR="00A35257">
        <w:t xml:space="preserve">ember </w:t>
      </w:r>
      <w:r w:rsidR="00D04FEE">
        <w:t>9</w:t>
      </w:r>
      <w:r w:rsidR="003005D6">
        <w:t>a</w:t>
      </w:r>
      <w:r w:rsidR="00544C85">
        <w:t xml:space="preserve">, 2021 Regular Meeting of the Board </w:t>
      </w:r>
      <w:r w:rsidR="00A35257">
        <w:t>with t</w:t>
      </w:r>
      <w:r w:rsidR="008062AC">
        <w:t>wo minor spelling corrections</w:t>
      </w:r>
      <w:r w:rsidR="0006418C">
        <w:t xml:space="preserve"> in the November Minutes</w:t>
      </w:r>
      <w:r w:rsidR="008062AC">
        <w:t>;</w:t>
      </w:r>
      <w:r w:rsidR="0039342C">
        <w:t xml:space="preserve"> All Ayes; </w:t>
      </w:r>
      <w:r w:rsidR="00544C85">
        <w:t>MOTION CARRIED.</w:t>
      </w:r>
    </w:p>
    <w:p w14:paraId="4E7C75D5" w14:textId="13469AF8" w:rsidR="006306A6" w:rsidRDefault="00544C85" w:rsidP="008C632D">
      <w:r>
        <w:t xml:space="preserve">          </w:t>
      </w:r>
      <w:r w:rsidR="00602779">
        <w:t xml:space="preserve"> </w:t>
      </w:r>
      <w:r w:rsidR="00AC7C8D">
        <w:t>Neumann moved</w:t>
      </w:r>
      <w:r w:rsidR="006413C7">
        <w:t xml:space="preserve">, </w:t>
      </w:r>
      <w:r w:rsidR="008062AC">
        <w:t>Lovell</w:t>
      </w:r>
      <w:r w:rsidR="0048790F">
        <w:t xml:space="preserve"> </w:t>
      </w:r>
      <w:r w:rsidR="001A1DF5">
        <w:t>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8062AC">
        <w:t>Nov</w:t>
      </w:r>
      <w:r w:rsidR="0039342C">
        <w:t xml:space="preserve">ember </w:t>
      </w:r>
      <w:r w:rsidR="008062AC">
        <w:t>9</w:t>
      </w:r>
      <w:r w:rsidR="002520C1">
        <w:t>, 2021</w:t>
      </w:r>
      <w:r w:rsidR="00E954B8">
        <w:t xml:space="preserve"> </w:t>
      </w:r>
      <w:r w:rsidR="00E60790">
        <w:t xml:space="preserve">through </w:t>
      </w:r>
      <w:r w:rsidR="008062AC">
        <w:t>Decem</w:t>
      </w:r>
      <w:r w:rsidR="00365F02">
        <w:t xml:space="preserve">ber </w:t>
      </w:r>
      <w:r w:rsidR="008062AC">
        <w:t>8</w:t>
      </w:r>
      <w:r w:rsidR="00E17021">
        <w:t>, 20</w:t>
      </w:r>
      <w:r w:rsidR="00456200">
        <w:t>2</w:t>
      </w:r>
      <w:r w:rsidR="00B8362E">
        <w:t>1</w:t>
      </w:r>
      <w:r w:rsidR="00176A17">
        <w:t xml:space="preserve"> as presented: </w:t>
      </w:r>
      <w:r w:rsidR="007A4F8E">
        <w:t xml:space="preserve"> General Fund totaling $</w:t>
      </w:r>
      <w:r w:rsidR="008062AC">
        <w:t>25,997.56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39342C">
        <w:t>6,</w:t>
      </w:r>
      <w:r w:rsidR="008062AC">
        <w:t>366.33</w:t>
      </w:r>
      <w:r w:rsidR="002A4D3B">
        <w:t>; Fi</w:t>
      </w:r>
      <w:r w:rsidR="006A2040">
        <w:t>re Fund totaling</w:t>
      </w:r>
      <w:r w:rsidR="00036A32">
        <w:t xml:space="preserve"> </w:t>
      </w:r>
      <w:r w:rsidR="002520C1">
        <w:t>$</w:t>
      </w:r>
      <w:r w:rsidR="008062AC">
        <w:t>2,880.93</w:t>
      </w:r>
      <w:r w:rsidR="00176A17">
        <w:t>; Landfill Fund totaling</w:t>
      </w:r>
      <w:r w:rsidR="002A4D3B">
        <w:t xml:space="preserve"> $</w:t>
      </w:r>
      <w:r w:rsidR="005400FC">
        <w:t>7,797.57</w:t>
      </w:r>
      <w:r w:rsidR="00E60790">
        <w:t>,</w:t>
      </w:r>
      <w:r w:rsidR="00776273">
        <w:t xml:space="preserve"> </w:t>
      </w:r>
      <w:r w:rsidR="00DD2283">
        <w:t>and Liquor Fund t</w:t>
      </w:r>
      <w:r w:rsidR="00E60790">
        <w:t>otaling $</w:t>
      </w:r>
      <w:r w:rsidR="00036A32">
        <w:t>1</w:t>
      </w:r>
      <w:r w:rsidR="002520C1">
        <w:t>0.</w:t>
      </w:r>
      <w:r w:rsidR="0048790F">
        <w:t>1</w:t>
      </w:r>
      <w:r w:rsidR="005400FC">
        <w:t>6</w:t>
      </w:r>
      <w:r w:rsidR="005E1B73">
        <w:t>;</w:t>
      </w:r>
      <w:r w:rsidR="006306A6">
        <w:t xml:space="preserve"> 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59058303" w14:textId="57C228BC" w:rsidR="00FF3A12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F60038">
        <w:t>Nov</w:t>
      </w:r>
      <w:r w:rsidR="00B90CE6">
        <w:t>ember</w:t>
      </w:r>
      <w:r w:rsidR="00A614FA">
        <w:t xml:space="preserve">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6FDA3F8B" w14:textId="3469E43B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E65753">
        <w:t>None.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21A2F1CA" w:rsidR="00724C7F" w:rsidRPr="00AF762A" w:rsidRDefault="00AF762A" w:rsidP="008C632D">
      <w:bookmarkStart w:id="0" w:name="_Hlk33096196"/>
      <w:r>
        <w:rPr>
          <w:b/>
        </w:rPr>
        <w:t xml:space="preserve">Assessing – </w:t>
      </w:r>
      <w:r w:rsidR="003B4862">
        <w:t>No report.</w:t>
      </w:r>
    </w:p>
    <w:bookmarkEnd w:id="0"/>
    <w:p w14:paraId="388F4858" w14:textId="23991E02" w:rsidR="009E0D7C" w:rsidRDefault="004C5BB6" w:rsidP="008C632D">
      <w:r>
        <w:rPr>
          <w:b/>
        </w:rPr>
        <w:t>Fire</w:t>
      </w:r>
      <w:r w:rsidR="002B0988">
        <w:rPr>
          <w:b/>
        </w:rPr>
        <w:t>/EMS</w:t>
      </w:r>
      <w:r>
        <w:rPr>
          <w:b/>
        </w:rPr>
        <w:t xml:space="preserve"> Department –</w:t>
      </w:r>
      <w:r w:rsidR="00AD1FB8">
        <w:t xml:space="preserve"> </w:t>
      </w:r>
      <w:r w:rsidR="00505436">
        <w:t xml:space="preserve"> </w:t>
      </w:r>
      <w:r w:rsidR="00F3772E">
        <w:t xml:space="preserve"> </w:t>
      </w:r>
      <w:r w:rsidR="003B4862">
        <w:t>Powers</w:t>
      </w:r>
      <w:r w:rsidR="00FC4E23">
        <w:t xml:space="preserve"> briefed on Chief Lewicki’s report; For the month of </w:t>
      </w:r>
      <w:r w:rsidR="00E937FE">
        <w:t>Nov</w:t>
      </w:r>
      <w:r w:rsidR="003B4862">
        <w:t>ember</w:t>
      </w:r>
      <w:r w:rsidR="00FC4E23">
        <w:t xml:space="preserve">, </w:t>
      </w:r>
      <w:r w:rsidR="00E937FE">
        <w:t>8</w:t>
      </w:r>
      <w:r w:rsidR="00FC4E23">
        <w:t xml:space="preserve"> runs total (Fire-</w:t>
      </w:r>
      <w:r w:rsidR="00E937FE">
        <w:t>1</w:t>
      </w:r>
      <w:r w:rsidR="00FC4E23">
        <w:t>/EMS-</w:t>
      </w:r>
      <w:r w:rsidR="00E937FE">
        <w:t>7</w:t>
      </w:r>
      <w:r w:rsidR="00FC4E23">
        <w:t>);</w:t>
      </w:r>
      <w:r w:rsidR="003B4862">
        <w:t xml:space="preserve"> </w:t>
      </w:r>
      <w:r w:rsidR="00E937FE">
        <w:t>Mercer and Dickenson are starting fire training.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674CF913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</w:t>
      </w:r>
      <w:r w:rsidR="00E937FE">
        <w:t>Nov</w:t>
      </w:r>
      <w:r w:rsidR="003B4862">
        <w:t>ember</w:t>
      </w:r>
      <w:r w:rsidR="00FD62C4">
        <w:t xml:space="preserve"> </w:t>
      </w:r>
      <w:r w:rsidR="00F3772E">
        <w:t>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58506ABC" w:rsidR="004C5BB6" w:rsidRDefault="00D01678" w:rsidP="008C632D">
      <w:r>
        <w:rPr>
          <w:b/>
        </w:rPr>
        <w:t xml:space="preserve">Zoning Administrator </w:t>
      </w:r>
      <w:r>
        <w:t xml:space="preserve">– </w:t>
      </w:r>
      <w:r w:rsidR="005F78DE">
        <w:t xml:space="preserve">Infante-Inman </w:t>
      </w:r>
      <w:r w:rsidR="00785C3F">
        <w:t>brief</w:t>
      </w:r>
      <w:r w:rsidR="005F78DE">
        <w:t xml:space="preserve">ed on Gauthier’s written report for </w:t>
      </w:r>
      <w:r w:rsidR="00E937FE">
        <w:t>Nov</w:t>
      </w:r>
      <w:r w:rsidR="003B4862">
        <w:t>ember</w:t>
      </w:r>
      <w:r w:rsidR="005F78DE">
        <w:t xml:space="preserve">; </w:t>
      </w:r>
      <w:r w:rsidR="00E937FE">
        <w:t>No</w:t>
      </w:r>
      <w:r w:rsidR="009343AE">
        <w:t xml:space="preserve"> </w:t>
      </w:r>
      <w:r w:rsidR="005F78DE">
        <w:t>Zoning Permit</w:t>
      </w:r>
      <w:r w:rsidR="00E937FE">
        <w:t>s</w:t>
      </w:r>
      <w:r w:rsidR="005F78DE">
        <w:t xml:space="preserve"> issued; No other Zoning Matters to report</w:t>
      </w:r>
      <w:r w:rsidR="008C75C4">
        <w:t>.</w:t>
      </w:r>
    </w:p>
    <w:p w14:paraId="48A8F3AF" w14:textId="670619A5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E937FE">
        <w:t>o report</w:t>
      </w:r>
      <w:r w:rsidR="0048790F">
        <w:t>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55573618" w14:textId="7FA0B029" w:rsidR="00516F57" w:rsidRPr="00AF762A" w:rsidRDefault="00D76026" w:rsidP="005529B7">
      <w:r>
        <w:rPr>
          <w:b/>
        </w:rPr>
        <w:t>Board of Review</w:t>
      </w:r>
      <w:r w:rsidR="00E90FEF">
        <w:rPr>
          <w:b/>
        </w:rPr>
        <w:t xml:space="preserve"> (BOR)</w:t>
      </w:r>
      <w:r>
        <w:rPr>
          <w:b/>
        </w:rPr>
        <w:t xml:space="preserve"> </w:t>
      </w:r>
      <w:r w:rsidR="005529B7">
        <w:rPr>
          <w:b/>
        </w:rPr>
        <w:t xml:space="preserve">– </w:t>
      </w:r>
      <w:r w:rsidR="00505436">
        <w:t>N</w:t>
      </w:r>
      <w:r w:rsidR="00E90FEF">
        <w:t xml:space="preserve">eumann reported that there </w:t>
      </w:r>
      <w:r w:rsidR="00B44C08">
        <w:t>will be no</w:t>
      </w:r>
      <w:r w:rsidR="00E90FEF">
        <w:t xml:space="preserve"> December BOR</w:t>
      </w:r>
      <w:r w:rsidR="00D430E0">
        <w:t xml:space="preserve"> </w:t>
      </w:r>
      <w:r w:rsidR="00B44C08">
        <w:t>today</w:t>
      </w:r>
      <w:r w:rsidR="00D430E0">
        <w:t>.</w:t>
      </w:r>
      <w:r w:rsidR="00B44C08">
        <w:t xml:space="preserve">  </w:t>
      </w:r>
    </w:p>
    <w:p w14:paraId="56692465" w14:textId="7BD9ED83" w:rsidR="00A646E5" w:rsidRDefault="00D76026" w:rsidP="008C632D">
      <w:r>
        <w:rPr>
          <w:b/>
        </w:rPr>
        <w:t xml:space="preserve">Historical Society </w:t>
      </w:r>
      <w:r w:rsidR="002C331B">
        <w:rPr>
          <w:b/>
        </w:rPr>
        <w:t xml:space="preserve">(HS) </w:t>
      </w:r>
      <w:r w:rsidR="00AD2DFA">
        <w:rPr>
          <w:b/>
        </w:rPr>
        <w:t>–</w:t>
      </w:r>
      <w:r w:rsidR="001B6993">
        <w:t xml:space="preserve"> </w:t>
      </w:r>
      <w:r w:rsidR="002C331B">
        <w:t>Lovell state</w:t>
      </w:r>
      <w:r w:rsidR="00E90FEF">
        <w:t>d that</w:t>
      </w:r>
      <w:r w:rsidR="00D214DD">
        <w:t xml:space="preserve"> “Hot Stove Nights” will return in person this winter; Check their website for details</w:t>
      </w:r>
      <w:r w:rsidR="00B44C08">
        <w:t>; New officers elected:  John Porteous-President, George Charney-VP, Heather Lovell-Secretary, Eric Bankhead-Treasurer; 2022 Museum display will feature Artisans of the Au Sable.</w:t>
      </w:r>
    </w:p>
    <w:p w14:paraId="26AC4D67" w14:textId="1396177A" w:rsidR="00AB64C6" w:rsidRDefault="00AB64C6" w:rsidP="008C632D">
      <w:bookmarkStart w:id="1" w:name="_Hlk33093845"/>
      <w:r>
        <w:rPr>
          <w:b/>
        </w:rPr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1"/>
      <w:r w:rsidR="005A0EAC">
        <w:rPr>
          <w:b/>
        </w:rPr>
        <w:t>-</w:t>
      </w:r>
      <w:r w:rsidR="00F915CE">
        <w:t>No report.</w:t>
      </w:r>
    </w:p>
    <w:p w14:paraId="793C0351" w14:textId="12CC9CB5" w:rsidR="006A4DDF" w:rsidRDefault="00AB64C6" w:rsidP="008C632D">
      <w:pPr>
        <w:rPr>
          <w:bCs/>
        </w:rPr>
      </w:pPr>
      <w:r>
        <w:rPr>
          <w:b/>
        </w:rPr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1D757C">
        <w:rPr>
          <w:bCs/>
        </w:rPr>
        <w:t xml:space="preserve"> </w:t>
      </w:r>
      <w:r w:rsidR="002C331B">
        <w:rPr>
          <w:bCs/>
        </w:rPr>
        <w:t>I</w:t>
      </w:r>
      <w:r w:rsidR="001D757C">
        <w:rPr>
          <w:bCs/>
        </w:rPr>
        <w:t>n</w:t>
      </w:r>
      <w:r w:rsidR="00F915CE">
        <w:rPr>
          <w:bCs/>
        </w:rPr>
        <w:t>fante-In</w:t>
      </w:r>
      <w:r w:rsidR="001D757C">
        <w:rPr>
          <w:bCs/>
        </w:rPr>
        <w:t>man stated th</w:t>
      </w:r>
      <w:r w:rsidR="002C331B">
        <w:rPr>
          <w:bCs/>
        </w:rPr>
        <w:t xml:space="preserve">at they </w:t>
      </w:r>
      <w:r w:rsidR="00F915CE">
        <w:rPr>
          <w:bCs/>
        </w:rPr>
        <w:t xml:space="preserve">met </w:t>
      </w:r>
      <w:r w:rsidR="00D214DD">
        <w:rPr>
          <w:bCs/>
        </w:rPr>
        <w:t>with</w:t>
      </w:r>
      <w:r w:rsidR="00F53681">
        <w:rPr>
          <w:bCs/>
        </w:rPr>
        <w:t xml:space="preserve"> NEMCOG at their </w:t>
      </w:r>
      <w:r w:rsidR="00F915CE">
        <w:rPr>
          <w:bCs/>
        </w:rPr>
        <w:t>last</w:t>
      </w:r>
      <w:r w:rsidR="00F53681">
        <w:rPr>
          <w:bCs/>
        </w:rPr>
        <w:t xml:space="preserve"> meeting regarding our Master Plan and </w:t>
      </w:r>
      <w:r w:rsidR="005368E3">
        <w:rPr>
          <w:bCs/>
        </w:rPr>
        <w:t>Recreation</w:t>
      </w:r>
      <w:r w:rsidR="00F53681">
        <w:rPr>
          <w:bCs/>
        </w:rPr>
        <w:t xml:space="preserve"> Plan;</w:t>
      </w:r>
      <w:r w:rsidR="00F915CE">
        <w:rPr>
          <w:bCs/>
        </w:rPr>
        <w:t xml:space="preserve"> Quote will be discussed in New Business;</w:t>
      </w:r>
      <w:r w:rsidR="00F53681">
        <w:rPr>
          <w:bCs/>
        </w:rPr>
        <w:t xml:space="preserve"> </w:t>
      </w:r>
      <w:r w:rsidR="00F915CE">
        <w:rPr>
          <w:bCs/>
        </w:rPr>
        <w:t>Monday’s Public Hearing regarding a Special Use Permit for Short Term Rental was postponed due to weather until Monday, December 20, 5 PM at the Township Hall</w:t>
      </w:r>
      <w:r w:rsidR="00F53681">
        <w:rPr>
          <w:bCs/>
        </w:rPr>
        <w:t>.</w:t>
      </w:r>
    </w:p>
    <w:p w14:paraId="6DE004EB" w14:textId="35AF6C18" w:rsidR="0045046D" w:rsidRDefault="00AD2DFA" w:rsidP="00BA0757">
      <w:r>
        <w:rPr>
          <w:b/>
        </w:rPr>
        <w:lastRenderedPageBreak/>
        <w:t xml:space="preserve">Zoning Board of Appeals </w:t>
      </w:r>
      <w:r w:rsidR="00A54557">
        <w:t>– N</w:t>
      </w:r>
      <w:r w:rsidR="002C331B">
        <w:t>eum</w:t>
      </w:r>
      <w:r w:rsidR="00D52183">
        <w:t>ann stated no pending cases</w:t>
      </w:r>
      <w:r w:rsidR="002C331B">
        <w:t>.</w:t>
      </w:r>
    </w:p>
    <w:p w14:paraId="4B545EBA" w14:textId="77777777" w:rsidR="00176203" w:rsidRPr="002D2313" w:rsidRDefault="00176203" w:rsidP="00176203">
      <w:r>
        <w:rPr>
          <w:b/>
        </w:rPr>
        <w:t xml:space="preserve">Lovells Media and Reading Center </w:t>
      </w:r>
      <w:r>
        <w:t>– Hopp stated, nothing to report.</w:t>
      </w:r>
    </w:p>
    <w:p w14:paraId="4532A77B" w14:textId="5342DC48" w:rsidR="00AE15C0" w:rsidRDefault="00A54C54" w:rsidP="001C5A5A">
      <w:r>
        <w:rPr>
          <w:b/>
          <w:u w:val="single"/>
        </w:rPr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 xml:space="preserve">: </w:t>
      </w:r>
      <w:r w:rsidR="002D2313">
        <w:t xml:space="preserve"> </w:t>
      </w:r>
    </w:p>
    <w:p w14:paraId="76FFE4B6" w14:textId="4EE38A66" w:rsidR="00C80B5E" w:rsidRDefault="00610538" w:rsidP="002C331B">
      <w:pPr>
        <w:pStyle w:val="ListParagraph"/>
        <w:numPr>
          <w:ilvl w:val="0"/>
          <w:numId w:val="47"/>
        </w:numPr>
      </w:pPr>
      <w:r>
        <w:t xml:space="preserve">Neumann </w:t>
      </w:r>
      <w:r w:rsidR="00F53681">
        <w:t>bri</w:t>
      </w:r>
      <w:r w:rsidR="00176203">
        <w:t>efed on possible solutions to the poor condition of Old County 612; Neumann to query the residents on this road and obtain a more definitive price.</w:t>
      </w:r>
    </w:p>
    <w:p w14:paraId="18E73EBB" w14:textId="334B7D34" w:rsidR="00E42648" w:rsidRDefault="00C80B5E" w:rsidP="00E42648">
      <w:pPr>
        <w:pStyle w:val="ListParagraph"/>
        <w:numPr>
          <w:ilvl w:val="0"/>
          <w:numId w:val="47"/>
        </w:numPr>
      </w:pPr>
      <w:r>
        <w:t>Neumann briefed on</w:t>
      </w:r>
      <w:r w:rsidR="00F53681">
        <w:t xml:space="preserve"> hi</w:t>
      </w:r>
      <w:r w:rsidR="00176203">
        <w:t>s “Memorandum for the Record” in support of Policy</w:t>
      </w:r>
      <w:r w:rsidR="003747E0">
        <w:t xml:space="preserve"> </w:t>
      </w:r>
      <w:r w:rsidR="00176203">
        <w:t xml:space="preserve">#11-09-2021; </w:t>
      </w:r>
      <w:r w:rsidR="00806D92">
        <w:t>Board agreed to its use.</w:t>
      </w:r>
    </w:p>
    <w:p w14:paraId="36EE28AC" w14:textId="74B9063B" w:rsidR="0016766A" w:rsidRDefault="0016766A" w:rsidP="00C80B5E">
      <w:pPr>
        <w:ind w:left="360"/>
      </w:pPr>
      <w:r w:rsidRPr="00C80B5E">
        <w:rPr>
          <w:b/>
          <w:u w:val="single"/>
        </w:rPr>
        <w:t xml:space="preserve">NEW BUSINESS: </w:t>
      </w:r>
      <w:r>
        <w:t xml:space="preserve">  </w:t>
      </w:r>
    </w:p>
    <w:p w14:paraId="28ECF41D" w14:textId="6BE9BE35" w:rsidR="00547356" w:rsidRDefault="00806D92" w:rsidP="00B34A66">
      <w:pPr>
        <w:pStyle w:val="ListParagraph"/>
        <w:numPr>
          <w:ilvl w:val="0"/>
          <w:numId w:val="32"/>
        </w:numPr>
      </w:pPr>
      <w:r>
        <w:t>Neumann</w:t>
      </w:r>
      <w:r w:rsidR="00E42648">
        <w:t xml:space="preserve"> moved, </w:t>
      </w:r>
      <w:r>
        <w:t>Infante-Inman</w:t>
      </w:r>
      <w:r w:rsidR="00E42648">
        <w:t xml:space="preserve"> supported a motion to </w:t>
      </w:r>
      <w:r>
        <w:t>again utilize the firm KCI for the printing and mailing of the 2022 Assessment Notices with the provision that postage is pre-paid as always;</w:t>
      </w:r>
      <w:r w:rsidR="00031150">
        <w:t xml:space="preserve"> </w:t>
      </w:r>
      <w:r w:rsidR="00B34A66">
        <w:t>In a roll call vote:  All Ayes; MOTION CARRIED.</w:t>
      </w:r>
    </w:p>
    <w:p w14:paraId="610A6CB3" w14:textId="57F69FA1" w:rsidR="00833F48" w:rsidRDefault="00806D92" w:rsidP="00B34A66">
      <w:pPr>
        <w:pStyle w:val="ListParagraph"/>
        <w:numPr>
          <w:ilvl w:val="0"/>
          <w:numId w:val="32"/>
        </w:numPr>
      </w:pPr>
      <w:r>
        <w:t>Neumann briefed on the Lovells Township Cemetery personnel changes with regards to grave digging</w:t>
      </w:r>
      <w:r w:rsidR="00614192">
        <w:t xml:space="preserve"> for full burials.</w:t>
      </w:r>
    </w:p>
    <w:p w14:paraId="01D0AC4B" w14:textId="2FF9B793" w:rsidR="00833F48" w:rsidRDefault="00833F48" w:rsidP="00B34A66">
      <w:pPr>
        <w:pStyle w:val="ListParagraph"/>
        <w:numPr>
          <w:ilvl w:val="0"/>
          <w:numId w:val="32"/>
        </w:numPr>
      </w:pPr>
      <w:r>
        <w:t xml:space="preserve">Neumann </w:t>
      </w:r>
      <w:r w:rsidR="00614192">
        <w:t>moved, Infante-Inman supported a motion approving the quote from NEMCOG for the new Master Plan and Recreation Plans as presented totaling $13,200.00;</w:t>
      </w:r>
      <w:r>
        <w:t xml:space="preserve"> In a roll call vote:  All Ayes; MOTION CARRIED.</w:t>
      </w:r>
    </w:p>
    <w:p w14:paraId="04D5550F" w14:textId="4E36D7E1" w:rsidR="00833F48" w:rsidRDefault="00833F48" w:rsidP="00B34A66">
      <w:pPr>
        <w:pStyle w:val="ListParagraph"/>
        <w:numPr>
          <w:ilvl w:val="0"/>
          <w:numId w:val="32"/>
        </w:numPr>
      </w:pPr>
      <w:r>
        <w:t xml:space="preserve">Neumann </w:t>
      </w:r>
      <w:r w:rsidR="00614192">
        <w:t xml:space="preserve">moved, Infante-Inman supported a motion to correct the </w:t>
      </w:r>
      <w:r w:rsidR="0006418C">
        <w:t xml:space="preserve">placement of the </w:t>
      </w:r>
      <w:r w:rsidR="00614192">
        <w:t>SAD on one parcel in the Township</w:t>
      </w:r>
      <w:r w:rsidR="00D34242">
        <w:t xml:space="preserve"> as briefed by Neumann;</w:t>
      </w:r>
      <w:r w:rsidR="007656C1">
        <w:t xml:space="preserve"> All Ayes; MOTION CARRIED.</w:t>
      </w:r>
    </w:p>
    <w:p w14:paraId="57A817E3" w14:textId="4FB58BC1" w:rsidR="00462DD4" w:rsidRDefault="00D72D90" w:rsidP="00547356">
      <w:r w:rsidRPr="00547356">
        <w:rPr>
          <w:b/>
          <w:u w:val="single"/>
        </w:rPr>
        <w:t>INFORMATIONAL ITEMS:</w:t>
      </w:r>
      <w:r w:rsidR="00A54C54">
        <w:t xml:space="preserve">   </w:t>
      </w:r>
      <w:r w:rsidR="00D34242">
        <w:t>Lovells Township will be 110</w:t>
      </w:r>
      <w:r w:rsidR="003747E0">
        <w:t xml:space="preserve"> years old</w:t>
      </w:r>
      <w:r w:rsidR="00D34242">
        <w:t xml:space="preserve"> on January 8, 2022; Neumann provided the Board with draft copies of the FY 2022-23 General &amp; Liquor Fund Budgets.</w:t>
      </w:r>
    </w:p>
    <w:p w14:paraId="075E1C1D" w14:textId="1847AC79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832031">
        <w:rPr>
          <w:b/>
          <w:u w:val="single"/>
        </w:rPr>
        <w:t xml:space="preserve">  </w:t>
      </w:r>
      <w:r w:rsidR="008C75C4">
        <w:t xml:space="preserve"> </w:t>
      </w:r>
      <w:r w:rsidR="00D34242">
        <w:t>9:4</w:t>
      </w:r>
      <w:r w:rsidR="00F61A6E">
        <w:t xml:space="preserve">5 </w:t>
      </w:r>
      <w:r w:rsidR="008C75C4">
        <w:t>AM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r w:rsidR="00D34242">
        <w:t>Heather Lovell inquired about the Memorial Benches at the new Access Site; Dave Lovell thanked the Board for their hard work and wished everyone a Merry Christmas</w:t>
      </w:r>
      <w:r w:rsidR="003747E0">
        <w:t>; Powers agreed with Dave Lovell.</w:t>
      </w:r>
      <w:r w:rsidR="005368E3">
        <w:t xml:space="preserve"> </w:t>
      </w:r>
      <w:r w:rsidR="006D3898">
        <w:t xml:space="preserve"> 1</w:t>
      </w:r>
      <w:r w:rsidR="003747E0">
        <w:t>0:54</w:t>
      </w:r>
      <w:r w:rsidR="005368E3">
        <w:t xml:space="preserve"> </w:t>
      </w:r>
      <w:r w:rsidR="007267B9">
        <w:t>AM-</w:t>
      </w:r>
      <w:r w:rsidR="00E96394">
        <w:t>Neumann closed Public Comment.</w:t>
      </w:r>
    </w:p>
    <w:p w14:paraId="0A8F78AD" w14:textId="6D802033" w:rsidR="004E6098" w:rsidRDefault="004E6098" w:rsidP="00951999">
      <w:r>
        <w:t>1</w:t>
      </w:r>
      <w:r w:rsidR="003747E0">
        <w:t>0:54</w:t>
      </w:r>
      <w:r w:rsidR="0050069E">
        <w:t xml:space="preserve"> </w:t>
      </w:r>
      <w:r w:rsidR="008C75C4">
        <w:t>A</w:t>
      </w:r>
      <w:r>
        <w:t>M</w:t>
      </w:r>
      <w:r w:rsidR="00A1126C">
        <w:t>-</w:t>
      </w:r>
      <w:r>
        <w:t xml:space="preserve"> Neumann moved, </w:t>
      </w:r>
      <w:r w:rsidR="005368E3">
        <w:t>Lovell</w:t>
      </w:r>
      <w:r>
        <w:t xml:space="preserve"> supported a motion to adjourn.  All Ayes</w:t>
      </w:r>
      <w:r w:rsidR="00A4467A">
        <w:t>; MOTION</w:t>
      </w:r>
      <w:r>
        <w:t xml:space="preserve"> </w:t>
      </w:r>
      <w:r w:rsidR="00E96394">
        <w:t>CARRIED.</w:t>
      </w:r>
    </w:p>
    <w:p w14:paraId="32A0B25E" w14:textId="010F5EA1" w:rsidR="005368E3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Tuesday, </w:t>
      </w:r>
      <w:r w:rsidR="003747E0">
        <w:t>January 11</w:t>
      </w:r>
      <w:r w:rsidR="006727A2">
        <w:t>,</w:t>
      </w:r>
      <w:r w:rsidR="00724C7F">
        <w:t xml:space="preserve"> 20</w:t>
      </w:r>
      <w:r w:rsidR="004B23EA">
        <w:t>2</w:t>
      </w:r>
      <w:r w:rsidR="003747E0">
        <w:t>2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5AE09C6" w14:textId="77777777" w:rsidR="003747E0" w:rsidRDefault="003747E0" w:rsidP="00951999"/>
    <w:p w14:paraId="4235A6C1" w14:textId="60BC4B46" w:rsidR="00951999" w:rsidRDefault="00951999" w:rsidP="00951999">
      <w:r>
        <w:t>Cynthia Infante</w:t>
      </w:r>
      <w:r w:rsidR="00843B3D">
        <w:t>-Inman</w:t>
      </w:r>
      <w:r w:rsidR="00832031">
        <w:t xml:space="preserve">, </w:t>
      </w:r>
      <w:r w:rsidR="008E4590"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5D"/>
    <w:multiLevelType w:val="hybridMultilevel"/>
    <w:tmpl w:val="2D6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EF9"/>
    <w:multiLevelType w:val="hybridMultilevel"/>
    <w:tmpl w:val="1A20A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9640E"/>
    <w:multiLevelType w:val="hybridMultilevel"/>
    <w:tmpl w:val="22BCFD8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B23DA"/>
    <w:multiLevelType w:val="hybridMultilevel"/>
    <w:tmpl w:val="1884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CA"/>
    <w:multiLevelType w:val="hybridMultilevel"/>
    <w:tmpl w:val="DB2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505"/>
    <w:multiLevelType w:val="hybridMultilevel"/>
    <w:tmpl w:val="555E715C"/>
    <w:lvl w:ilvl="0" w:tplc="263C33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D616A4B"/>
    <w:multiLevelType w:val="hybridMultilevel"/>
    <w:tmpl w:val="04FA28A4"/>
    <w:lvl w:ilvl="0" w:tplc="04D6DED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0E37E00"/>
    <w:multiLevelType w:val="hybridMultilevel"/>
    <w:tmpl w:val="1756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95DBA"/>
    <w:multiLevelType w:val="hybridMultilevel"/>
    <w:tmpl w:val="C516593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72D5375"/>
    <w:multiLevelType w:val="hybridMultilevel"/>
    <w:tmpl w:val="FAF8C8CE"/>
    <w:lvl w:ilvl="0" w:tplc="826CD1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B913F8E"/>
    <w:multiLevelType w:val="hybridMultilevel"/>
    <w:tmpl w:val="7BFCF29A"/>
    <w:lvl w:ilvl="0" w:tplc="A6B6F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4F338A3"/>
    <w:multiLevelType w:val="hybridMultilevel"/>
    <w:tmpl w:val="7BB2BF3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1C1"/>
    <w:multiLevelType w:val="hybridMultilevel"/>
    <w:tmpl w:val="7940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71267"/>
    <w:multiLevelType w:val="hybridMultilevel"/>
    <w:tmpl w:val="E040B6E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F7E19"/>
    <w:multiLevelType w:val="hybridMultilevel"/>
    <w:tmpl w:val="4BB6D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80576F7"/>
    <w:multiLevelType w:val="hybridMultilevel"/>
    <w:tmpl w:val="5C1E60C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7A13E8"/>
    <w:multiLevelType w:val="hybridMultilevel"/>
    <w:tmpl w:val="2230FF1A"/>
    <w:lvl w:ilvl="0" w:tplc="530C431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299A3C3D"/>
    <w:multiLevelType w:val="hybridMultilevel"/>
    <w:tmpl w:val="0FA4499C"/>
    <w:lvl w:ilvl="0" w:tplc="0DC20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AA47F9C"/>
    <w:multiLevelType w:val="hybridMultilevel"/>
    <w:tmpl w:val="A008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42227"/>
    <w:multiLevelType w:val="hybridMultilevel"/>
    <w:tmpl w:val="4E92940E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1A668A"/>
    <w:multiLevelType w:val="hybridMultilevel"/>
    <w:tmpl w:val="3560F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74784"/>
    <w:multiLevelType w:val="hybridMultilevel"/>
    <w:tmpl w:val="D3C2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E1007"/>
    <w:multiLevelType w:val="hybridMultilevel"/>
    <w:tmpl w:val="3ED6F624"/>
    <w:lvl w:ilvl="0" w:tplc="3F0C1F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E49461B"/>
    <w:multiLevelType w:val="hybridMultilevel"/>
    <w:tmpl w:val="39E6BCC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2211CB"/>
    <w:multiLevelType w:val="hybridMultilevel"/>
    <w:tmpl w:val="B8A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D0A0D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72902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825A0"/>
    <w:multiLevelType w:val="hybridMultilevel"/>
    <w:tmpl w:val="557C0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1305D3"/>
    <w:multiLevelType w:val="hybridMultilevel"/>
    <w:tmpl w:val="15D28490"/>
    <w:lvl w:ilvl="0" w:tplc="4846F6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5B9233B1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82B7F"/>
    <w:multiLevelType w:val="hybridMultilevel"/>
    <w:tmpl w:val="8DE2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305A1"/>
    <w:multiLevelType w:val="hybridMultilevel"/>
    <w:tmpl w:val="48F0AF04"/>
    <w:lvl w:ilvl="0" w:tplc="A8EE1F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 w15:restartNumberingAfterBreak="0">
    <w:nsid w:val="600035AC"/>
    <w:multiLevelType w:val="hybridMultilevel"/>
    <w:tmpl w:val="531CE4AE"/>
    <w:lvl w:ilvl="0" w:tplc="A374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24FDA"/>
    <w:multiLevelType w:val="hybridMultilevel"/>
    <w:tmpl w:val="4CA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27CA7"/>
    <w:multiLevelType w:val="hybridMultilevel"/>
    <w:tmpl w:val="B28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10C25"/>
    <w:multiLevelType w:val="hybridMultilevel"/>
    <w:tmpl w:val="4510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62DC6"/>
    <w:multiLevelType w:val="hybridMultilevel"/>
    <w:tmpl w:val="9BE2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50945"/>
    <w:multiLevelType w:val="hybridMultilevel"/>
    <w:tmpl w:val="77A0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705500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C6D71"/>
    <w:multiLevelType w:val="hybridMultilevel"/>
    <w:tmpl w:val="3B1299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0" w15:restartNumberingAfterBreak="0">
    <w:nsid w:val="76D109CB"/>
    <w:multiLevelType w:val="hybridMultilevel"/>
    <w:tmpl w:val="DB8C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44861"/>
    <w:multiLevelType w:val="hybridMultilevel"/>
    <w:tmpl w:val="7E1ECB9C"/>
    <w:lvl w:ilvl="0" w:tplc="C802924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CC789B"/>
    <w:multiLevelType w:val="hybridMultilevel"/>
    <w:tmpl w:val="31A2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C781B"/>
    <w:multiLevelType w:val="hybridMultilevel"/>
    <w:tmpl w:val="44F6151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4" w15:restartNumberingAfterBreak="0">
    <w:nsid w:val="7F303606"/>
    <w:multiLevelType w:val="hybridMultilevel"/>
    <w:tmpl w:val="58681568"/>
    <w:lvl w:ilvl="0" w:tplc="F7A4F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FB4631B"/>
    <w:multiLevelType w:val="hybridMultilevel"/>
    <w:tmpl w:val="A9F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A3528"/>
    <w:multiLevelType w:val="hybridMultilevel"/>
    <w:tmpl w:val="6A70D354"/>
    <w:lvl w:ilvl="0" w:tplc="9F4809F6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9"/>
  </w:num>
  <w:num w:numId="5">
    <w:abstractNumId w:val="28"/>
  </w:num>
  <w:num w:numId="6">
    <w:abstractNumId w:val="46"/>
  </w:num>
  <w:num w:numId="7">
    <w:abstractNumId w:val="33"/>
  </w:num>
  <w:num w:numId="8">
    <w:abstractNumId w:val="41"/>
  </w:num>
  <w:num w:numId="9">
    <w:abstractNumId w:val="7"/>
  </w:num>
  <w:num w:numId="10">
    <w:abstractNumId w:val="40"/>
  </w:num>
  <w:num w:numId="11">
    <w:abstractNumId w:val="32"/>
  </w:num>
  <w:num w:numId="12">
    <w:abstractNumId w:val="4"/>
  </w:num>
  <w:num w:numId="13">
    <w:abstractNumId w:val="0"/>
  </w:num>
  <w:num w:numId="14">
    <w:abstractNumId w:val="45"/>
  </w:num>
  <w:num w:numId="15">
    <w:abstractNumId w:val="36"/>
  </w:num>
  <w:num w:numId="16">
    <w:abstractNumId w:val="37"/>
  </w:num>
  <w:num w:numId="17">
    <w:abstractNumId w:val="27"/>
  </w:num>
  <w:num w:numId="18">
    <w:abstractNumId w:val="34"/>
  </w:num>
  <w:num w:numId="19">
    <w:abstractNumId w:val="26"/>
  </w:num>
  <w:num w:numId="20">
    <w:abstractNumId w:val="24"/>
  </w:num>
  <w:num w:numId="21">
    <w:abstractNumId w:val="21"/>
  </w:num>
  <w:num w:numId="22">
    <w:abstractNumId w:val="14"/>
  </w:num>
  <w:num w:numId="23">
    <w:abstractNumId w:val="42"/>
  </w:num>
  <w:num w:numId="24">
    <w:abstractNumId w:val="3"/>
  </w:num>
  <w:num w:numId="25">
    <w:abstractNumId w:val="20"/>
  </w:num>
  <w:num w:numId="26">
    <w:abstractNumId w:val="25"/>
  </w:num>
  <w:num w:numId="27">
    <w:abstractNumId w:val="1"/>
  </w:num>
  <w:num w:numId="28">
    <w:abstractNumId w:val="10"/>
  </w:num>
  <w:num w:numId="29">
    <w:abstractNumId w:val="44"/>
  </w:num>
  <w:num w:numId="30">
    <w:abstractNumId w:val="39"/>
  </w:num>
  <w:num w:numId="31">
    <w:abstractNumId w:val="43"/>
  </w:num>
  <w:num w:numId="32">
    <w:abstractNumId w:val="31"/>
  </w:num>
  <w:num w:numId="33">
    <w:abstractNumId w:val="22"/>
  </w:num>
  <w:num w:numId="34">
    <w:abstractNumId w:val="15"/>
  </w:num>
  <w:num w:numId="35">
    <w:abstractNumId w:val="30"/>
  </w:num>
  <w:num w:numId="36">
    <w:abstractNumId w:val="38"/>
  </w:num>
  <w:num w:numId="37">
    <w:abstractNumId w:val="29"/>
  </w:num>
  <w:num w:numId="38">
    <w:abstractNumId w:val="23"/>
  </w:num>
  <w:num w:numId="39">
    <w:abstractNumId w:val="11"/>
  </w:num>
  <w:num w:numId="40">
    <w:abstractNumId w:val="16"/>
  </w:num>
  <w:num w:numId="41">
    <w:abstractNumId w:val="13"/>
  </w:num>
  <w:num w:numId="42">
    <w:abstractNumId w:val="19"/>
  </w:num>
  <w:num w:numId="43">
    <w:abstractNumId w:val="2"/>
  </w:num>
  <w:num w:numId="44">
    <w:abstractNumId w:val="12"/>
  </w:num>
  <w:num w:numId="45">
    <w:abstractNumId w:val="8"/>
  </w:num>
  <w:num w:numId="46">
    <w:abstractNumId w:val="1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24017"/>
    <w:rsid w:val="00031150"/>
    <w:rsid w:val="00035793"/>
    <w:rsid w:val="00036A32"/>
    <w:rsid w:val="000426C6"/>
    <w:rsid w:val="00043513"/>
    <w:rsid w:val="00044353"/>
    <w:rsid w:val="00044389"/>
    <w:rsid w:val="00061781"/>
    <w:rsid w:val="0006418C"/>
    <w:rsid w:val="00067834"/>
    <w:rsid w:val="000A1583"/>
    <w:rsid w:val="000B222F"/>
    <w:rsid w:val="000B7D3A"/>
    <w:rsid w:val="000C07AA"/>
    <w:rsid w:val="000C4567"/>
    <w:rsid w:val="000C5B67"/>
    <w:rsid w:val="000D07B0"/>
    <w:rsid w:val="000D1074"/>
    <w:rsid w:val="000D1337"/>
    <w:rsid w:val="000D5235"/>
    <w:rsid w:val="000E1154"/>
    <w:rsid w:val="000E2028"/>
    <w:rsid w:val="000E32D4"/>
    <w:rsid w:val="000E5642"/>
    <w:rsid w:val="000F6932"/>
    <w:rsid w:val="000F7B77"/>
    <w:rsid w:val="0010600C"/>
    <w:rsid w:val="00112785"/>
    <w:rsid w:val="001129F4"/>
    <w:rsid w:val="00113AB2"/>
    <w:rsid w:val="001216CE"/>
    <w:rsid w:val="00121A9D"/>
    <w:rsid w:val="00122646"/>
    <w:rsid w:val="00126E20"/>
    <w:rsid w:val="00131AD9"/>
    <w:rsid w:val="0014141A"/>
    <w:rsid w:val="00154F66"/>
    <w:rsid w:val="00156AD1"/>
    <w:rsid w:val="0016032C"/>
    <w:rsid w:val="00160774"/>
    <w:rsid w:val="00165E3B"/>
    <w:rsid w:val="0016766A"/>
    <w:rsid w:val="00172531"/>
    <w:rsid w:val="00176203"/>
    <w:rsid w:val="00176408"/>
    <w:rsid w:val="00176A17"/>
    <w:rsid w:val="001831EE"/>
    <w:rsid w:val="00185E8E"/>
    <w:rsid w:val="00190963"/>
    <w:rsid w:val="001940C9"/>
    <w:rsid w:val="0019538E"/>
    <w:rsid w:val="001959D6"/>
    <w:rsid w:val="00197E0C"/>
    <w:rsid w:val="001A1914"/>
    <w:rsid w:val="001A1DF5"/>
    <w:rsid w:val="001A3057"/>
    <w:rsid w:val="001A7064"/>
    <w:rsid w:val="001B6993"/>
    <w:rsid w:val="001B765A"/>
    <w:rsid w:val="001C2617"/>
    <w:rsid w:val="001C389D"/>
    <w:rsid w:val="001C5A5A"/>
    <w:rsid w:val="001C5BC6"/>
    <w:rsid w:val="001C6515"/>
    <w:rsid w:val="001C7B26"/>
    <w:rsid w:val="001D1AF6"/>
    <w:rsid w:val="001D447D"/>
    <w:rsid w:val="001D475E"/>
    <w:rsid w:val="001D5BCE"/>
    <w:rsid w:val="001D7518"/>
    <w:rsid w:val="001D757C"/>
    <w:rsid w:val="001D7748"/>
    <w:rsid w:val="001E1860"/>
    <w:rsid w:val="001E7A75"/>
    <w:rsid w:val="002065FE"/>
    <w:rsid w:val="00207F7C"/>
    <w:rsid w:val="0021611D"/>
    <w:rsid w:val="00220830"/>
    <w:rsid w:val="00221E20"/>
    <w:rsid w:val="002228C2"/>
    <w:rsid w:val="00224979"/>
    <w:rsid w:val="00230FC7"/>
    <w:rsid w:val="00242B7F"/>
    <w:rsid w:val="002520C1"/>
    <w:rsid w:val="00255BD4"/>
    <w:rsid w:val="0026688F"/>
    <w:rsid w:val="00270412"/>
    <w:rsid w:val="00272B84"/>
    <w:rsid w:val="00272FE3"/>
    <w:rsid w:val="002743B0"/>
    <w:rsid w:val="00284A97"/>
    <w:rsid w:val="00291B7D"/>
    <w:rsid w:val="00291FE1"/>
    <w:rsid w:val="00293EAD"/>
    <w:rsid w:val="00295F5F"/>
    <w:rsid w:val="00297E16"/>
    <w:rsid w:val="002A2861"/>
    <w:rsid w:val="002A35A6"/>
    <w:rsid w:val="002A4D3B"/>
    <w:rsid w:val="002A519F"/>
    <w:rsid w:val="002B006B"/>
    <w:rsid w:val="002B070D"/>
    <w:rsid w:val="002B0988"/>
    <w:rsid w:val="002C331B"/>
    <w:rsid w:val="002C4C57"/>
    <w:rsid w:val="002D2313"/>
    <w:rsid w:val="002F192E"/>
    <w:rsid w:val="002F6015"/>
    <w:rsid w:val="002F6EF4"/>
    <w:rsid w:val="003005D6"/>
    <w:rsid w:val="00302E04"/>
    <w:rsid w:val="00303434"/>
    <w:rsid w:val="00322478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6091E"/>
    <w:rsid w:val="00362968"/>
    <w:rsid w:val="00365F02"/>
    <w:rsid w:val="00367F59"/>
    <w:rsid w:val="003701D7"/>
    <w:rsid w:val="003747E0"/>
    <w:rsid w:val="00376D41"/>
    <w:rsid w:val="00377C15"/>
    <w:rsid w:val="00381485"/>
    <w:rsid w:val="0038284E"/>
    <w:rsid w:val="00382DCE"/>
    <w:rsid w:val="0038340C"/>
    <w:rsid w:val="00384B3B"/>
    <w:rsid w:val="00386B9E"/>
    <w:rsid w:val="0039342C"/>
    <w:rsid w:val="003946C3"/>
    <w:rsid w:val="003953A4"/>
    <w:rsid w:val="0039666D"/>
    <w:rsid w:val="003A030B"/>
    <w:rsid w:val="003B0FEA"/>
    <w:rsid w:val="003B2206"/>
    <w:rsid w:val="003B3041"/>
    <w:rsid w:val="003B3AB7"/>
    <w:rsid w:val="003B4862"/>
    <w:rsid w:val="003C0790"/>
    <w:rsid w:val="003C2ED1"/>
    <w:rsid w:val="003C419E"/>
    <w:rsid w:val="003C4DB2"/>
    <w:rsid w:val="003D60F3"/>
    <w:rsid w:val="003E29F6"/>
    <w:rsid w:val="003E4FD6"/>
    <w:rsid w:val="003E571D"/>
    <w:rsid w:val="003F034A"/>
    <w:rsid w:val="003F27C7"/>
    <w:rsid w:val="003F2CB5"/>
    <w:rsid w:val="003F3A25"/>
    <w:rsid w:val="003F4A0A"/>
    <w:rsid w:val="004026F2"/>
    <w:rsid w:val="00403646"/>
    <w:rsid w:val="0041260A"/>
    <w:rsid w:val="00413F12"/>
    <w:rsid w:val="004170D6"/>
    <w:rsid w:val="00417BE7"/>
    <w:rsid w:val="00421943"/>
    <w:rsid w:val="00424165"/>
    <w:rsid w:val="004304A8"/>
    <w:rsid w:val="00430553"/>
    <w:rsid w:val="00435440"/>
    <w:rsid w:val="00435628"/>
    <w:rsid w:val="004408DB"/>
    <w:rsid w:val="00441450"/>
    <w:rsid w:val="0045029E"/>
    <w:rsid w:val="0045046D"/>
    <w:rsid w:val="0045443D"/>
    <w:rsid w:val="00454F54"/>
    <w:rsid w:val="00456200"/>
    <w:rsid w:val="00456ABF"/>
    <w:rsid w:val="00460745"/>
    <w:rsid w:val="00462DD4"/>
    <w:rsid w:val="00463D61"/>
    <w:rsid w:val="00464927"/>
    <w:rsid w:val="004658F8"/>
    <w:rsid w:val="00470907"/>
    <w:rsid w:val="0047316E"/>
    <w:rsid w:val="00475C0F"/>
    <w:rsid w:val="00475F00"/>
    <w:rsid w:val="00481843"/>
    <w:rsid w:val="0048790F"/>
    <w:rsid w:val="00487DD9"/>
    <w:rsid w:val="00490385"/>
    <w:rsid w:val="004915B3"/>
    <w:rsid w:val="00494229"/>
    <w:rsid w:val="004977FA"/>
    <w:rsid w:val="00497D9C"/>
    <w:rsid w:val="004A0FC8"/>
    <w:rsid w:val="004A1011"/>
    <w:rsid w:val="004A542B"/>
    <w:rsid w:val="004B23EA"/>
    <w:rsid w:val="004B2442"/>
    <w:rsid w:val="004B709D"/>
    <w:rsid w:val="004C5BB6"/>
    <w:rsid w:val="004D18C8"/>
    <w:rsid w:val="004D1FC4"/>
    <w:rsid w:val="004E3E3D"/>
    <w:rsid w:val="004E6098"/>
    <w:rsid w:val="0050069E"/>
    <w:rsid w:val="00500C91"/>
    <w:rsid w:val="00504C2D"/>
    <w:rsid w:val="00505436"/>
    <w:rsid w:val="00506220"/>
    <w:rsid w:val="00510B20"/>
    <w:rsid w:val="00513557"/>
    <w:rsid w:val="00515641"/>
    <w:rsid w:val="00516F57"/>
    <w:rsid w:val="00521FC6"/>
    <w:rsid w:val="00524DC1"/>
    <w:rsid w:val="00535AC1"/>
    <w:rsid w:val="005368E3"/>
    <w:rsid w:val="005400FC"/>
    <w:rsid w:val="005429E7"/>
    <w:rsid w:val="00543AE8"/>
    <w:rsid w:val="005445CC"/>
    <w:rsid w:val="00544C85"/>
    <w:rsid w:val="0054623F"/>
    <w:rsid w:val="00547356"/>
    <w:rsid w:val="005529B7"/>
    <w:rsid w:val="005544EB"/>
    <w:rsid w:val="00555ECE"/>
    <w:rsid w:val="00566E05"/>
    <w:rsid w:val="0057220C"/>
    <w:rsid w:val="00575746"/>
    <w:rsid w:val="005775BC"/>
    <w:rsid w:val="005803A5"/>
    <w:rsid w:val="005902AC"/>
    <w:rsid w:val="00591691"/>
    <w:rsid w:val="00592DFD"/>
    <w:rsid w:val="00593ACB"/>
    <w:rsid w:val="005A0EAC"/>
    <w:rsid w:val="005A19FA"/>
    <w:rsid w:val="005A30E5"/>
    <w:rsid w:val="005A3EC6"/>
    <w:rsid w:val="005B05A8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5F78DE"/>
    <w:rsid w:val="00601053"/>
    <w:rsid w:val="00602779"/>
    <w:rsid w:val="0060295D"/>
    <w:rsid w:val="00602C03"/>
    <w:rsid w:val="00606E75"/>
    <w:rsid w:val="00610538"/>
    <w:rsid w:val="00611873"/>
    <w:rsid w:val="00613EC8"/>
    <w:rsid w:val="00614192"/>
    <w:rsid w:val="006305AA"/>
    <w:rsid w:val="006306A6"/>
    <w:rsid w:val="0063268E"/>
    <w:rsid w:val="00635445"/>
    <w:rsid w:val="006378FA"/>
    <w:rsid w:val="006413C7"/>
    <w:rsid w:val="006422A1"/>
    <w:rsid w:val="00644695"/>
    <w:rsid w:val="00644F8B"/>
    <w:rsid w:val="00654502"/>
    <w:rsid w:val="006629A0"/>
    <w:rsid w:val="006642CC"/>
    <w:rsid w:val="00665E41"/>
    <w:rsid w:val="00666654"/>
    <w:rsid w:val="00671A2E"/>
    <w:rsid w:val="006727A2"/>
    <w:rsid w:val="006735B6"/>
    <w:rsid w:val="00683462"/>
    <w:rsid w:val="00686202"/>
    <w:rsid w:val="00686CBE"/>
    <w:rsid w:val="00690421"/>
    <w:rsid w:val="00691B5F"/>
    <w:rsid w:val="006929E5"/>
    <w:rsid w:val="00695712"/>
    <w:rsid w:val="00696953"/>
    <w:rsid w:val="006A2040"/>
    <w:rsid w:val="006A2AA9"/>
    <w:rsid w:val="006A4DDF"/>
    <w:rsid w:val="006B160E"/>
    <w:rsid w:val="006C2F55"/>
    <w:rsid w:val="006C520B"/>
    <w:rsid w:val="006C5934"/>
    <w:rsid w:val="006C5D4A"/>
    <w:rsid w:val="006D3898"/>
    <w:rsid w:val="006D4392"/>
    <w:rsid w:val="006E1611"/>
    <w:rsid w:val="006E260E"/>
    <w:rsid w:val="006F1D57"/>
    <w:rsid w:val="006F493C"/>
    <w:rsid w:val="00700154"/>
    <w:rsid w:val="007038B4"/>
    <w:rsid w:val="007045EC"/>
    <w:rsid w:val="0070602E"/>
    <w:rsid w:val="00715A75"/>
    <w:rsid w:val="00724C7F"/>
    <w:rsid w:val="007267B9"/>
    <w:rsid w:val="00730D91"/>
    <w:rsid w:val="00736758"/>
    <w:rsid w:val="00740566"/>
    <w:rsid w:val="007460A1"/>
    <w:rsid w:val="0075331E"/>
    <w:rsid w:val="007533E9"/>
    <w:rsid w:val="007656C1"/>
    <w:rsid w:val="00770C76"/>
    <w:rsid w:val="00776273"/>
    <w:rsid w:val="00777ACB"/>
    <w:rsid w:val="00777B83"/>
    <w:rsid w:val="00783BAB"/>
    <w:rsid w:val="00785BFB"/>
    <w:rsid w:val="00785C3F"/>
    <w:rsid w:val="00787100"/>
    <w:rsid w:val="007871F8"/>
    <w:rsid w:val="007935BA"/>
    <w:rsid w:val="007959DD"/>
    <w:rsid w:val="007A0A4F"/>
    <w:rsid w:val="007A38E6"/>
    <w:rsid w:val="007A4F8E"/>
    <w:rsid w:val="007B7AC8"/>
    <w:rsid w:val="007C5217"/>
    <w:rsid w:val="007C7420"/>
    <w:rsid w:val="007D1210"/>
    <w:rsid w:val="007D5530"/>
    <w:rsid w:val="007E5CC1"/>
    <w:rsid w:val="007F53F4"/>
    <w:rsid w:val="007F7C93"/>
    <w:rsid w:val="00804B77"/>
    <w:rsid w:val="008062AC"/>
    <w:rsid w:val="00806D92"/>
    <w:rsid w:val="00806DDA"/>
    <w:rsid w:val="00817592"/>
    <w:rsid w:val="00820BCD"/>
    <w:rsid w:val="00823844"/>
    <w:rsid w:val="00823D0A"/>
    <w:rsid w:val="0082681C"/>
    <w:rsid w:val="00831889"/>
    <w:rsid w:val="00832031"/>
    <w:rsid w:val="008334CE"/>
    <w:rsid w:val="00833F48"/>
    <w:rsid w:val="00834664"/>
    <w:rsid w:val="00843B3D"/>
    <w:rsid w:val="0084583D"/>
    <w:rsid w:val="00845B20"/>
    <w:rsid w:val="0086695E"/>
    <w:rsid w:val="00871C5B"/>
    <w:rsid w:val="00873BDA"/>
    <w:rsid w:val="00875FBF"/>
    <w:rsid w:val="008765D3"/>
    <w:rsid w:val="00881583"/>
    <w:rsid w:val="00883F8B"/>
    <w:rsid w:val="008857EB"/>
    <w:rsid w:val="00895826"/>
    <w:rsid w:val="00895B49"/>
    <w:rsid w:val="008A4651"/>
    <w:rsid w:val="008A5528"/>
    <w:rsid w:val="008B1A51"/>
    <w:rsid w:val="008B390A"/>
    <w:rsid w:val="008B4CAB"/>
    <w:rsid w:val="008B7696"/>
    <w:rsid w:val="008C186A"/>
    <w:rsid w:val="008C1892"/>
    <w:rsid w:val="008C1F55"/>
    <w:rsid w:val="008C3E43"/>
    <w:rsid w:val="008C632D"/>
    <w:rsid w:val="008C749A"/>
    <w:rsid w:val="008C75C4"/>
    <w:rsid w:val="008C7C09"/>
    <w:rsid w:val="008D4127"/>
    <w:rsid w:val="008E04C2"/>
    <w:rsid w:val="008E162B"/>
    <w:rsid w:val="008E4590"/>
    <w:rsid w:val="008E7240"/>
    <w:rsid w:val="008E775D"/>
    <w:rsid w:val="008F0C24"/>
    <w:rsid w:val="008F1808"/>
    <w:rsid w:val="008F1BE9"/>
    <w:rsid w:val="00903851"/>
    <w:rsid w:val="00903F34"/>
    <w:rsid w:val="00912297"/>
    <w:rsid w:val="00927AAB"/>
    <w:rsid w:val="009301D5"/>
    <w:rsid w:val="00933615"/>
    <w:rsid w:val="009343AE"/>
    <w:rsid w:val="00935D01"/>
    <w:rsid w:val="00937188"/>
    <w:rsid w:val="009465AA"/>
    <w:rsid w:val="00951999"/>
    <w:rsid w:val="00962B90"/>
    <w:rsid w:val="00971485"/>
    <w:rsid w:val="00973BED"/>
    <w:rsid w:val="00975E96"/>
    <w:rsid w:val="00975FFD"/>
    <w:rsid w:val="009828A9"/>
    <w:rsid w:val="0098674D"/>
    <w:rsid w:val="00987BFE"/>
    <w:rsid w:val="00992821"/>
    <w:rsid w:val="009A0FDB"/>
    <w:rsid w:val="009A54B9"/>
    <w:rsid w:val="009A6C23"/>
    <w:rsid w:val="009B009F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EF8"/>
    <w:rsid w:val="009F0F92"/>
    <w:rsid w:val="009F19F3"/>
    <w:rsid w:val="009F2E56"/>
    <w:rsid w:val="009F5AC8"/>
    <w:rsid w:val="00A1126C"/>
    <w:rsid w:val="00A2299A"/>
    <w:rsid w:val="00A30433"/>
    <w:rsid w:val="00A31C8F"/>
    <w:rsid w:val="00A35257"/>
    <w:rsid w:val="00A40EAC"/>
    <w:rsid w:val="00A413BF"/>
    <w:rsid w:val="00A42529"/>
    <w:rsid w:val="00A4467A"/>
    <w:rsid w:val="00A5147A"/>
    <w:rsid w:val="00A53A88"/>
    <w:rsid w:val="00A53B63"/>
    <w:rsid w:val="00A540B6"/>
    <w:rsid w:val="00A54557"/>
    <w:rsid w:val="00A54C54"/>
    <w:rsid w:val="00A60E76"/>
    <w:rsid w:val="00A614FA"/>
    <w:rsid w:val="00A62A29"/>
    <w:rsid w:val="00A646E5"/>
    <w:rsid w:val="00A7258C"/>
    <w:rsid w:val="00A74349"/>
    <w:rsid w:val="00A77950"/>
    <w:rsid w:val="00A84032"/>
    <w:rsid w:val="00A87A47"/>
    <w:rsid w:val="00AA018A"/>
    <w:rsid w:val="00AA567F"/>
    <w:rsid w:val="00AA69C1"/>
    <w:rsid w:val="00AA7A2C"/>
    <w:rsid w:val="00AB28C0"/>
    <w:rsid w:val="00AB64C6"/>
    <w:rsid w:val="00AC712D"/>
    <w:rsid w:val="00AC7C8D"/>
    <w:rsid w:val="00AD1FB8"/>
    <w:rsid w:val="00AD2C61"/>
    <w:rsid w:val="00AD2DFA"/>
    <w:rsid w:val="00AD3C3B"/>
    <w:rsid w:val="00AE15C0"/>
    <w:rsid w:val="00AE4568"/>
    <w:rsid w:val="00AF762A"/>
    <w:rsid w:val="00B1389C"/>
    <w:rsid w:val="00B21A0B"/>
    <w:rsid w:val="00B30487"/>
    <w:rsid w:val="00B30ABB"/>
    <w:rsid w:val="00B34A66"/>
    <w:rsid w:val="00B361C6"/>
    <w:rsid w:val="00B446C4"/>
    <w:rsid w:val="00B44C08"/>
    <w:rsid w:val="00B45AC6"/>
    <w:rsid w:val="00B534C6"/>
    <w:rsid w:val="00B5637E"/>
    <w:rsid w:val="00B63FFE"/>
    <w:rsid w:val="00B6688F"/>
    <w:rsid w:val="00B67B17"/>
    <w:rsid w:val="00B67F13"/>
    <w:rsid w:val="00B70595"/>
    <w:rsid w:val="00B728BB"/>
    <w:rsid w:val="00B741D7"/>
    <w:rsid w:val="00B80990"/>
    <w:rsid w:val="00B8362E"/>
    <w:rsid w:val="00B83B4A"/>
    <w:rsid w:val="00B84C43"/>
    <w:rsid w:val="00B87554"/>
    <w:rsid w:val="00B90CE6"/>
    <w:rsid w:val="00B91C75"/>
    <w:rsid w:val="00B939C7"/>
    <w:rsid w:val="00B93DF3"/>
    <w:rsid w:val="00B9410F"/>
    <w:rsid w:val="00BA0757"/>
    <w:rsid w:val="00BA2CD1"/>
    <w:rsid w:val="00BA302E"/>
    <w:rsid w:val="00BB0A32"/>
    <w:rsid w:val="00BB1B20"/>
    <w:rsid w:val="00BB7A19"/>
    <w:rsid w:val="00BC1BF5"/>
    <w:rsid w:val="00BC5537"/>
    <w:rsid w:val="00BC7C9D"/>
    <w:rsid w:val="00BD482D"/>
    <w:rsid w:val="00BE1910"/>
    <w:rsid w:val="00BE2921"/>
    <w:rsid w:val="00BE3070"/>
    <w:rsid w:val="00BF196F"/>
    <w:rsid w:val="00BF2AC6"/>
    <w:rsid w:val="00BF4BC9"/>
    <w:rsid w:val="00C04270"/>
    <w:rsid w:val="00C04842"/>
    <w:rsid w:val="00C07EA8"/>
    <w:rsid w:val="00C1084B"/>
    <w:rsid w:val="00C10B92"/>
    <w:rsid w:val="00C12C76"/>
    <w:rsid w:val="00C14942"/>
    <w:rsid w:val="00C154A2"/>
    <w:rsid w:val="00C200BD"/>
    <w:rsid w:val="00C20389"/>
    <w:rsid w:val="00C21448"/>
    <w:rsid w:val="00C21A7A"/>
    <w:rsid w:val="00C21AB4"/>
    <w:rsid w:val="00C26F1F"/>
    <w:rsid w:val="00C367AD"/>
    <w:rsid w:val="00C36D7A"/>
    <w:rsid w:val="00C37190"/>
    <w:rsid w:val="00C40A57"/>
    <w:rsid w:val="00C44F95"/>
    <w:rsid w:val="00C50408"/>
    <w:rsid w:val="00C52636"/>
    <w:rsid w:val="00C5386E"/>
    <w:rsid w:val="00C554D0"/>
    <w:rsid w:val="00C61634"/>
    <w:rsid w:val="00C66E09"/>
    <w:rsid w:val="00C67CD9"/>
    <w:rsid w:val="00C76B19"/>
    <w:rsid w:val="00C80B5E"/>
    <w:rsid w:val="00C844E8"/>
    <w:rsid w:val="00C8618E"/>
    <w:rsid w:val="00C87242"/>
    <w:rsid w:val="00C913FB"/>
    <w:rsid w:val="00C963A5"/>
    <w:rsid w:val="00C96D32"/>
    <w:rsid w:val="00C97BFF"/>
    <w:rsid w:val="00CA0424"/>
    <w:rsid w:val="00CA1779"/>
    <w:rsid w:val="00CB5557"/>
    <w:rsid w:val="00CD1198"/>
    <w:rsid w:val="00CD17DA"/>
    <w:rsid w:val="00CD2EB6"/>
    <w:rsid w:val="00CD35D0"/>
    <w:rsid w:val="00CD77F9"/>
    <w:rsid w:val="00CE11C6"/>
    <w:rsid w:val="00CE1B25"/>
    <w:rsid w:val="00CE1CCE"/>
    <w:rsid w:val="00CE354E"/>
    <w:rsid w:val="00CE75D2"/>
    <w:rsid w:val="00CE7DEE"/>
    <w:rsid w:val="00CF0B09"/>
    <w:rsid w:val="00CF4CB2"/>
    <w:rsid w:val="00D01678"/>
    <w:rsid w:val="00D04FEE"/>
    <w:rsid w:val="00D141F9"/>
    <w:rsid w:val="00D214DD"/>
    <w:rsid w:val="00D219F0"/>
    <w:rsid w:val="00D34242"/>
    <w:rsid w:val="00D34ED9"/>
    <w:rsid w:val="00D405FE"/>
    <w:rsid w:val="00D4254C"/>
    <w:rsid w:val="00D430E0"/>
    <w:rsid w:val="00D43BCD"/>
    <w:rsid w:val="00D455FE"/>
    <w:rsid w:val="00D52183"/>
    <w:rsid w:val="00D55DC2"/>
    <w:rsid w:val="00D62017"/>
    <w:rsid w:val="00D62108"/>
    <w:rsid w:val="00D6445A"/>
    <w:rsid w:val="00D66C35"/>
    <w:rsid w:val="00D72D90"/>
    <w:rsid w:val="00D75FA7"/>
    <w:rsid w:val="00D76026"/>
    <w:rsid w:val="00D90490"/>
    <w:rsid w:val="00D91DBE"/>
    <w:rsid w:val="00D9276B"/>
    <w:rsid w:val="00D9295B"/>
    <w:rsid w:val="00D95C66"/>
    <w:rsid w:val="00DA467C"/>
    <w:rsid w:val="00DC05E0"/>
    <w:rsid w:val="00DC290D"/>
    <w:rsid w:val="00DC4C74"/>
    <w:rsid w:val="00DC64EF"/>
    <w:rsid w:val="00DD15D7"/>
    <w:rsid w:val="00DD2283"/>
    <w:rsid w:val="00DE45B7"/>
    <w:rsid w:val="00DE5C3F"/>
    <w:rsid w:val="00DF3B52"/>
    <w:rsid w:val="00DF6CC2"/>
    <w:rsid w:val="00E01F44"/>
    <w:rsid w:val="00E0578F"/>
    <w:rsid w:val="00E0727B"/>
    <w:rsid w:val="00E17021"/>
    <w:rsid w:val="00E4227D"/>
    <w:rsid w:val="00E42648"/>
    <w:rsid w:val="00E51BE3"/>
    <w:rsid w:val="00E5617A"/>
    <w:rsid w:val="00E60155"/>
    <w:rsid w:val="00E60790"/>
    <w:rsid w:val="00E61A6E"/>
    <w:rsid w:val="00E64F92"/>
    <w:rsid w:val="00E65753"/>
    <w:rsid w:val="00E725B9"/>
    <w:rsid w:val="00E81A6B"/>
    <w:rsid w:val="00E83922"/>
    <w:rsid w:val="00E84B5B"/>
    <w:rsid w:val="00E8581E"/>
    <w:rsid w:val="00E85F48"/>
    <w:rsid w:val="00E85FDE"/>
    <w:rsid w:val="00E90DD1"/>
    <w:rsid w:val="00E90FEF"/>
    <w:rsid w:val="00E937FE"/>
    <w:rsid w:val="00E94F1E"/>
    <w:rsid w:val="00E954B8"/>
    <w:rsid w:val="00E96394"/>
    <w:rsid w:val="00EA46B2"/>
    <w:rsid w:val="00EA599D"/>
    <w:rsid w:val="00EA72EE"/>
    <w:rsid w:val="00EA76E1"/>
    <w:rsid w:val="00EB41CA"/>
    <w:rsid w:val="00EB55BF"/>
    <w:rsid w:val="00EB5BA1"/>
    <w:rsid w:val="00EC15EF"/>
    <w:rsid w:val="00EC2843"/>
    <w:rsid w:val="00EC3264"/>
    <w:rsid w:val="00EC38EC"/>
    <w:rsid w:val="00ED170E"/>
    <w:rsid w:val="00ED1F45"/>
    <w:rsid w:val="00ED3961"/>
    <w:rsid w:val="00EE0325"/>
    <w:rsid w:val="00EE3D47"/>
    <w:rsid w:val="00EE4D25"/>
    <w:rsid w:val="00EE64FE"/>
    <w:rsid w:val="00EF0C1F"/>
    <w:rsid w:val="00EF44CF"/>
    <w:rsid w:val="00EF541E"/>
    <w:rsid w:val="00EF6C02"/>
    <w:rsid w:val="00F04C44"/>
    <w:rsid w:val="00F10D4F"/>
    <w:rsid w:val="00F1352F"/>
    <w:rsid w:val="00F1737A"/>
    <w:rsid w:val="00F26AA7"/>
    <w:rsid w:val="00F32A04"/>
    <w:rsid w:val="00F3757D"/>
    <w:rsid w:val="00F3772E"/>
    <w:rsid w:val="00F379B3"/>
    <w:rsid w:val="00F40E63"/>
    <w:rsid w:val="00F434AC"/>
    <w:rsid w:val="00F44C16"/>
    <w:rsid w:val="00F5067A"/>
    <w:rsid w:val="00F53681"/>
    <w:rsid w:val="00F579EA"/>
    <w:rsid w:val="00F60038"/>
    <w:rsid w:val="00F61A6E"/>
    <w:rsid w:val="00F632E8"/>
    <w:rsid w:val="00F64DEA"/>
    <w:rsid w:val="00F74428"/>
    <w:rsid w:val="00F76E51"/>
    <w:rsid w:val="00F81CBF"/>
    <w:rsid w:val="00F82E32"/>
    <w:rsid w:val="00F849DD"/>
    <w:rsid w:val="00F87C3F"/>
    <w:rsid w:val="00F915CE"/>
    <w:rsid w:val="00F916B4"/>
    <w:rsid w:val="00F94F49"/>
    <w:rsid w:val="00FB309F"/>
    <w:rsid w:val="00FB3BD0"/>
    <w:rsid w:val="00FC4E23"/>
    <w:rsid w:val="00FC5784"/>
    <w:rsid w:val="00FC6BC4"/>
    <w:rsid w:val="00FD122A"/>
    <w:rsid w:val="00FD2557"/>
    <w:rsid w:val="00FD2705"/>
    <w:rsid w:val="00FD62C4"/>
    <w:rsid w:val="00FD6329"/>
    <w:rsid w:val="00FE54E7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C2A6"/>
  <w15:docId w15:val="{9D905D2E-5F34-41F6-BC19-4C6C79E7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Cynthia</cp:lastModifiedBy>
  <cp:revision>2</cp:revision>
  <cp:lastPrinted>2021-12-22T14:47:00Z</cp:lastPrinted>
  <dcterms:created xsi:type="dcterms:W3CDTF">2021-12-23T14:22:00Z</dcterms:created>
  <dcterms:modified xsi:type="dcterms:W3CDTF">2021-12-23T14:22:00Z</dcterms:modified>
</cp:coreProperties>
</file>